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EBB" w:rsidRPr="00AF7F0E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>СПИСОК</w:t>
      </w:r>
    </w:p>
    <w:p w:rsidR="000F3EBB" w:rsidRPr="00AF7F0E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>лиц, включенных в кадровый резерв для замещения вакантных должностей муниципальной службы в комитете по управлению муниципальным имуществом города Ставрополя</w:t>
      </w:r>
    </w:p>
    <w:p w:rsidR="000F3EBB" w:rsidRDefault="000F3EBB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  <w:r w:rsidRPr="00AF7F0E">
        <w:rPr>
          <w:color w:val="3A3A3A"/>
          <w:sz w:val="28"/>
          <w:szCs w:val="28"/>
        </w:rPr>
        <w:t xml:space="preserve">по состоянию на </w:t>
      </w:r>
      <w:r w:rsidR="00A24E4B">
        <w:rPr>
          <w:color w:val="3A3A3A"/>
          <w:sz w:val="28"/>
          <w:szCs w:val="28"/>
        </w:rPr>
        <w:t>01.0</w:t>
      </w:r>
      <w:r w:rsidR="009010EA">
        <w:rPr>
          <w:color w:val="3A3A3A"/>
          <w:sz w:val="28"/>
          <w:szCs w:val="28"/>
        </w:rPr>
        <w:t>6</w:t>
      </w:r>
      <w:r w:rsidR="00751174">
        <w:rPr>
          <w:color w:val="3A3A3A"/>
          <w:sz w:val="28"/>
          <w:szCs w:val="28"/>
        </w:rPr>
        <w:t>.2019</w:t>
      </w:r>
      <w:r w:rsidRPr="00AF7F0E">
        <w:rPr>
          <w:color w:val="3A3A3A"/>
          <w:sz w:val="28"/>
          <w:szCs w:val="28"/>
        </w:rPr>
        <w:t xml:space="preserve"> г.</w:t>
      </w:r>
    </w:p>
    <w:p w:rsidR="00B34B44" w:rsidRPr="00AF7F0E" w:rsidRDefault="00B34B44" w:rsidP="000F3EBB">
      <w:pPr>
        <w:pStyle w:val="a3"/>
        <w:shd w:val="clear" w:color="auto" w:fill="FCFAEC"/>
        <w:spacing w:before="0" w:beforeAutospacing="0" w:after="0" w:afterAutospacing="0"/>
        <w:jc w:val="center"/>
        <w:rPr>
          <w:color w:val="3A3A3A"/>
          <w:sz w:val="28"/>
          <w:szCs w:val="28"/>
        </w:rPr>
      </w:pPr>
    </w:p>
    <w:tbl>
      <w:tblPr>
        <w:tblW w:w="9789" w:type="dxa"/>
        <w:shd w:val="clear" w:color="auto" w:fill="FCFAEC"/>
        <w:tblCellMar>
          <w:left w:w="0" w:type="dxa"/>
          <w:right w:w="0" w:type="dxa"/>
        </w:tblCellMar>
        <w:tblLook w:val="0000"/>
      </w:tblPr>
      <w:tblGrid>
        <w:gridCol w:w="393"/>
        <w:gridCol w:w="4358"/>
        <w:gridCol w:w="2880"/>
        <w:gridCol w:w="2158"/>
      </w:tblGrid>
      <w:tr w:rsidR="00603E41" w:rsidRPr="00AF7F0E" w:rsidTr="00361E0C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№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п/п</w:t>
            </w:r>
          </w:p>
        </w:tc>
        <w:tc>
          <w:tcPr>
            <w:tcW w:w="43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Должность муниципальной службы, на которую кандидат состоит</w:t>
            </w:r>
          </w:p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в кадровом резерве для замещения вакантных должностей муниципальной службы в комитете по управлению муниципальным имуществом города Ставрополя</w:t>
            </w:r>
          </w:p>
        </w:tc>
        <w:tc>
          <w:tcPr>
            <w:tcW w:w="288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21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B34B44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 xml:space="preserve">даьта включения </w:t>
            </w:r>
          </w:p>
        </w:tc>
      </w:tr>
      <w:tr w:rsidR="00603E41" w:rsidRPr="00AF7F0E" w:rsidTr="00361E0C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1</w:t>
            </w:r>
          </w:p>
        </w:tc>
        <w:tc>
          <w:tcPr>
            <w:tcW w:w="43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2</w:t>
            </w:r>
          </w:p>
        </w:tc>
        <w:tc>
          <w:tcPr>
            <w:tcW w:w="288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3</w:t>
            </w:r>
          </w:p>
        </w:tc>
        <w:tc>
          <w:tcPr>
            <w:tcW w:w="21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0F3EBB" w:rsidRPr="00AF7F0E" w:rsidRDefault="000F3EBB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color w:val="3A3A3A"/>
                <w:sz w:val="28"/>
                <w:szCs w:val="28"/>
              </w:rPr>
              <w:t>4</w:t>
            </w:r>
          </w:p>
        </w:tc>
      </w:tr>
      <w:tr w:rsidR="00603E41" w:rsidRPr="00AF7F0E" w:rsidTr="00314A9E">
        <w:tc>
          <w:tcPr>
            <w:tcW w:w="9789" w:type="dxa"/>
            <w:gridSpan w:val="4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603E41" w:rsidRPr="00AF7F0E" w:rsidRDefault="00603E41" w:rsidP="00603E41">
            <w:pPr>
              <w:jc w:val="center"/>
              <w:rPr>
                <w:color w:val="3A3A3A"/>
                <w:sz w:val="28"/>
                <w:szCs w:val="28"/>
              </w:rPr>
            </w:pPr>
            <w:r w:rsidRPr="00AF7F0E">
              <w:rPr>
                <w:b/>
                <w:bCs/>
                <w:color w:val="3A3A3A"/>
                <w:sz w:val="28"/>
                <w:szCs w:val="28"/>
              </w:rPr>
              <w:t>О</w:t>
            </w:r>
            <w:r>
              <w:rPr>
                <w:b/>
                <w:bCs/>
                <w:color w:val="3A3A3A"/>
                <w:sz w:val="28"/>
                <w:szCs w:val="28"/>
              </w:rPr>
              <w:t>тдел аренды земельных участков</w:t>
            </w:r>
          </w:p>
        </w:tc>
      </w:tr>
      <w:tr w:rsidR="00283AD0" w:rsidRPr="00AF7F0E" w:rsidTr="00361E0C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DE73E6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1.</w:t>
            </w:r>
          </w:p>
        </w:tc>
        <w:tc>
          <w:tcPr>
            <w:tcW w:w="43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 xml:space="preserve">Консультант </w:t>
            </w:r>
          </w:p>
        </w:tc>
        <w:tc>
          <w:tcPr>
            <w:tcW w:w="288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 w:rsidP="00576843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Кудинова Елена Николаевна</w:t>
            </w:r>
          </w:p>
        </w:tc>
        <w:tc>
          <w:tcPr>
            <w:tcW w:w="21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B34B44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29.02.2016</w:t>
            </w:r>
          </w:p>
        </w:tc>
      </w:tr>
      <w:tr w:rsidR="0072471A" w:rsidRPr="00AF7F0E" w:rsidTr="00314A9E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72471A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9396" w:type="dxa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Pr="0072471A" w:rsidRDefault="0072471A" w:rsidP="0072471A">
            <w:pPr>
              <w:pStyle w:val="a3"/>
              <w:spacing w:before="0" w:beforeAutospacing="0" w:after="0" w:afterAutospacing="0"/>
              <w:jc w:val="center"/>
              <w:rPr>
                <w:b/>
                <w:color w:val="3A3A3A"/>
                <w:sz w:val="28"/>
                <w:szCs w:val="28"/>
              </w:rPr>
            </w:pPr>
            <w:r>
              <w:rPr>
                <w:b/>
                <w:color w:val="3A3A3A"/>
                <w:sz w:val="28"/>
                <w:szCs w:val="28"/>
              </w:rPr>
              <w:t>Отдел правового обеспечения деятельности комитета</w:t>
            </w:r>
          </w:p>
        </w:tc>
      </w:tr>
      <w:tr w:rsidR="0072471A" w:rsidRPr="00AF7F0E" w:rsidTr="00361E0C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DE73E6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2</w:t>
            </w:r>
            <w:r w:rsidR="0072471A">
              <w:rPr>
                <w:color w:val="3A3A3A"/>
                <w:sz w:val="28"/>
                <w:szCs w:val="28"/>
              </w:rPr>
              <w:t>.</w:t>
            </w:r>
          </w:p>
        </w:tc>
        <w:tc>
          <w:tcPr>
            <w:tcW w:w="43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72471A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Консультант отдела правового обеспечения комитета</w:t>
            </w:r>
          </w:p>
        </w:tc>
        <w:tc>
          <w:tcPr>
            <w:tcW w:w="288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72471A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Боровкова Наталья Вячеславовна</w:t>
            </w:r>
          </w:p>
        </w:tc>
        <w:tc>
          <w:tcPr>
            <w:tcW w:w="21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72471A" w:rsidRDefault="00E85097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10.12.2014</w:t>
            </w:r>
          </w:p>
        </w:tc>
      </w:tr>
      <w:tr w:rsidR="00283AD0" w:rsidRPr="00AF7F0E" w:rsidTr="00314A9E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9396" w:type="dxa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Pr="00283AD0" w:rsidRDefault="00283AD0" w:rsidP="00283AD0">
            <w:pPr>
              <w:pStyle w:val="a3"/>
              <w:spacing w:before="0" w:beforeAutospacing="0" w:after="0" w:afterAutospacing="0"/>
              <w:jc w:val="center"/>
              <w:rPr>
                <w:b/>
                <w:color w:val="3A3A3A"/>
                <w:sz w:val="28"/>
                <w:szCs w:val="28"/>
              </w:rPr>
            </w:pPr>
            <w:r>
              <w:rPr>
                <w:b/>
                <w:color w:val="3A3A3A"/>
                <w:sz w:val="28"/>
                <w:szCs w:val="28"/>
              </w:rPr>
              <w:t>Отдел претензионно-исковой работы</w:t>
            </w:r>
          </w:p>
        </w:tc>
      </w:tr>
      <w:tr w:rsidR="00283AD0" w:rsidRPr="00AF7F0E" w:rsidTr="00361E0C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DE73E6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3.</w:t>
            </w:r>
          </w:p>
        </w:tc>
        <w:tc>
          <w:tcPr>
            <w:tcW w:w="43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Руководитель отдела</w:t>
            </w:r>
          </w:p>
        </w:tc>
        <w:tc>
          <w:tcPr>
            <w:tcW w:w="288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283AD0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Семенова Рита Ивановна</w:t>
            </w:r>
          </w:p>
        </w:tc>
        <w:tc>
          <w:tcPr>
            <w:tcW w:w="21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283AD0" w:rsidRDefault="00B34B44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23.01.2015</w:t>
            </w:r>
          </w:p>
        </w:tc>
      </w:tr>
      <w:tr w:rsidR="00EE37CE" w:rsidRPr="00AF7F0E" w:rsidTr="00361E0C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E37CE" w:rsidRDefault="00DE73E6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4.</w:t>
            </w:r>
          </w:p>
        </w:tc>
        <w:tc>
          <w:tcPr>
            <w:tcW w:w="43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E37CE" w:rsidRDefault="00EE37CE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E37CE" w:rsidRDefault="00EE37CE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Черкасская Дарья Александровна</w:t>
            </w:r>
          </w:p>
        </w:tc>
        <w:tc>
          <w:tcPr>
            <w:tcW w:w="21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EE37CE" w:rsidRDefault="00B34B44" w:rsidP="00B34B44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15.06.2017</w:t>
            </w:r>
          </w:p>
        </w:tc>
      </w:tr>
      <w:tr w:rsidR="00361E0C" w:rsidRPr="00AF7F0E" w:rsidTr="00D8492C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361E0C" w:rsidRDefault="00361E0C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9396" w:type="dxa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361E0C" w:rsidRPr="00361E0C" w:rsidRDefault="009010EA" w:rsidP="009010EA">
            <w:pPr>
              <w:pStyle w:val="a3"/>
              <w:spacing w:before="0" w:beforeAutospacing="0" w:after="0" w:afterAutospacing="0"/>
              <w:jc w:val="center"/>
              <w:rPr>
                <w:b/>
                <w:color w:val="3A3A3A"/>
                <w:sz w:val="28"/>
                <w:szCs w:val="28"/>
              </w:rPr>
            </w:pPr>
            <w:r>
              <w:rPr>
                <w:b/>
                <w:color w:val="3A3A3A"/>
                <w:sz w:val="28"/>
                <w:szCs w:val="28"/>
              </w:rPr>
              <w:t>Отдел учёта и ведения реестра муниципального имущества</w:t>
            </w:r>
          </w:p>
        </w:tc>
      </w:tr>
      <w:tr w:rsidR="00B34B44" w:rsidRPr="00AF7F0E" w:rsidTr="00361E0C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B34B44" w:rsidRDefault="009010EA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5.</w:t>
            </w:r>
          </w:p>
        </w:tc>
        <w:tc>
          <w:tcPr>
            <w:tcW w:w="43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B34B44" w:rsidRDefault="009010EA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Руководитель отдела</w:t>
            </w:r>
          </w:p>
        </w:tc>
        <w:tc>
          <w:tcPr>
            <w:tcW w:w="288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B34B44" w:rsidRDefault="009010EA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Андросова Анна Викторовна</w:t>
            </w:r>
          </w:p>
        </w:tc>
        <w:tc>
          <w:tcPr>
            <w:tcW w:w="21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B34B44" w:rsidRDefault="009010EA" w:rsidP="00361E0C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  <w:r>
              <w:rPr>
                <w:color w:val="3A3A3A"/>
                <w:sz w:val="28"/>
                <w:szCs w:val="28"/>
              </w:rPr>
              <w:t>27.05.2019</w:t>
            </w:r>
          </w:p>
        </w:tc>
      </w:tr>
      <w:tr w:rsidR="00361E0C" w:rsidRPr="00AF7F0E" w:rsidTr="00040F8B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361E0C" w:rsidRDefault="00361E0C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9396" w:type="dxa"/>
            <w:gridSpan w:val="3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361E0C" w:rsidRPr="00361E0C" w:rsidRDefault="00361E0C" w:rsidP="00361E0C">
            <w:pPr>
              <w:pStyle w:val="a3"/>
              <w:spacing w:before="0" w:beforeAutospacing="0" w:after="0" w:afterAutospacing="0"/>
              <w:jc w:val="center"/>
              <w:rPr>
                <w:b/>
                <w:color w:val="3A3A3A"/>
                <w:sz w:val="28"/>
                <w:szCs w:val="28"/>
              </w:rPr>
            </w:pPr>
          </w:p>
        </w:tc>
      </w:tr>
      <w:tr w:rsidR="00361E0C" w:rsidRPr="00AF7F0E" w:rsidTr="00361E0C">
        <w:tc>
          <w:tcPr>
            <w:tcW w:w="393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361E0C" w:rsidRDefault="00361E0C">
            <w:pPr>
              <w:pStyle w:val="a3"/>
              <w:spacing w:before="0" w:beforeAutospacing="0" w:after="0" w:afterAutospacing="0"/>
              <w:jc w:val="center"/>
              <w:rPr>
                <w:color w:val="3A3A3A"/>
                <w:sz w:val="28"/>
                <w:szCs w:val="28"/>
              </w:rPr>
            </w:pPr>
          </w:p>
        </w:tc>
        <w:tc>
          <w:tcPr>
            <w:tcW w:w="43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361E0C" w:rsidRDefault="00361E0C" w:rsidP="00361E0C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361E0C" w:rsidRDefault="00361E0C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</w:p>
        </w:tc>
        <w:tc>
          <w:tcPr>
            <w:tcW w:w="2158" w:type="dxa"/>
            <w:tcBorders>
              <w:top w:val="dashed" w:sz="6" w:space="0" w:color="ACACAC"/>
              <w:left w:val="dashed" w:sz="6" w:space="0" w:color="ACACAC"/>
              <w:bottom w:val="dashed" w:sz="6" w:space="0" w:color="ACACAC"/>
              <w:right w:val="dashed" w:sz="6" w:space="0" w:color="ACACAC"/>
            </w:tcBorders>
            <w:shd w:val="clear" w:color="auto" w:fill="FCFAEC"/>
          </w:tcPr>
          <w:p w:rsidR="00361E0C" w:rsidRDefault="00361E0C" w:rsidP="00361E0C">
            <w:pPr>
              <w:pStyle w:val="a3"/>
              <w:spacing w:before="0" w:beforeAutospacing="0" w:after="0" w:afterAutospacing="0"/>
              <w:rPr>
                <w:color w:val="3A3A3A"/>
                <w:sz w:val="28"/>
                <w:szCs w:val="28"/>
              </w:rPr>
            </w:pPr>
          </w:p>
        </w:tc>
      </w:tr>
    </w:tbl>
    <w:p w:rsidR="006E7667" w:rsidRPr="00AF7F0E" w:rsidRDefault="006E7667">
      <w:pPr>
        <w:rPr>
          <w:sz w:val="28"/>
          <w:szCs w:val="28"/>
        </w:rPr>
      </w:pPr>
    </w:p>
    <w:sectPr w:rsidR="006E7667" w:rsidRPr="00AF7F0E" w:rsidSect="00734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0F3EBB"/>
    <w:rsid w:val="00074573"/>
    <w:rsid w:val="000B3746"/>
    <w:rsid w:val="000E53BC"/>
    <w:rsid w:val="000F3EBB"/>
    <w:rsid w:val="001317C7"/>
    <w:rsid w:val="0024400C"/>
    <w:rsid w:val="00283AD0"/>
    <w:rsid w:val="002D4A13"/>
    <w:rsid w:val="003111D2"/>
    <w:rsid w:val="00312DB1"/>
    <w:rsid w:val="00314A9E"/>
    <w:rsid w:val="00345663"/>
    <w:rsid w:val="00361E0C"/>
    <w:rsid w:val="003B4329"/>
    <w:rsid w:val="003C69B4"/>
    <w:rsid w:val="003F365D"/>
    <w:rsid w:val="00452536"/>
    <w:rsid w:val="00536F42"/>
    <w:rsid w:val="005444B2"/>
    <w:rsid w:val="005459A3"/>
    <w:rsid w:val="00576843"/>
    <w:rsid w:val="005965C2"/>
    <w:rsid w:val="005B472E"/>
    <w:rsid w:val="00603E41"/>
    <w:rsid w:val="00665DC9"/>
    <w:rsid w:val="006B0404"/>
    <w:rsid w:val="006B09E9"/>
    <w:rsid w:val="006E7667"/>
    <w:rsid w:val="006F4738"/>
    <w:rsid w:val="00703529"/>
    <w:rsid w:val="007072F5"/>
    <w:rsid w:val="0072471A"/>
    <w:rsid w:val="00725899"/>
    <w:rsid w:val="007345BD"/>
    <w:rsid w:val="00750B30"/>
    <w:rsid w:val="00751174"/>
    <w:rsid w:val="0076052C"/>
    <w:rsid w:val="00771842"/>
    <w:rsid w:val="007C1F8F"/>
    <w:rsid w:val="00815D46"/>
    <w:rsid w:val="00823E53"/>
    <w:rsid w:val="0086650E"/>
    <w:rsid w:val="00874B04"/>
    <w:rsid w:val="008D4C10"/>
    <w:rsid w:val="009010EA"/>
    <w:rsid w:val="00A22B95"/>
    <w:rsid w:val="00A24E4B"/>
    <w:rsid w:val="00A95597"/>
    <w:rsid w:val="00AD5218"/>
    <w:rsid w:val="00AD68FA"/>
    <w:rsid w:val="00AF7F0E"/>
    <w:rsid w:val="00B34B44"/>
    <w:rsid w:val="00B53576"/>
    <w:rsid w:val="00B64653"/>
    <w:rsid w:val="00B73F4C"/>
    <w:rsid w:val="00BC7DA4"/>
    <w:rsid w:val="00D677E3"/>
    <w:rsid w:val="00D85FC2"/>
    <w:rsid w:val="00DA2C22"/>
    <w:rsid w:val="00DA78B5"/>
    <w:rsid w:val="00DD0022"/>
    <w:rsid w:val="00DD7379"/>
    <w:rsid w:val="00DE73E6"/>
    <w:rsid w:val="00E301BF"/>
    <w:rsid w:val="00E85097"/>
    <w:rsid w:val="00E9421A"/>
    <w:rsid w:val="00EE37CE"/>
    <w:rsid w:val="00EE4F57"/>
    <w:rsid w:val="00EF2BD7"/>
    <w:rsid w:val="00F82D78"/>
    <w:rsid w:val="00F94396"/>
    <w:rsid w:val="00FD41F0"/>
    <w:rsid w:val="00FD6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5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3EBB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FD4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D41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Computer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User</dc:creator>
  <cp:lastModifiedBy>TV.Kurteva</cp:lastModifiedBy>
  <cp:revision>3</cp:revision>
  <cp:lastPrinted>2017-04-07T14:21:00Z</cp:lastPrinted>
  <dcterms:created xsi:type="dcterms:W3CDTF">2019-12-02T16:25:00Z</dcterms:created>
  <dcterms:modified xsi:type="dcterms:W3CDTF">2019-12-02T16:30:00Z</dcterms:modified>
</cp:coreProperties>
</file>